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BCAAF" w14:textId="77777777" w:rsidR="00EA7D5B" w:rsidRPr="00EA7D5B" w:rsidRDefault="00EA7D5B" w:rsidP="00EA7D5B">
      <w:pPr>
        <w:rPr>
          <w:rFonts w:ascii="Arial" w:eastAsiaTheme="minorHAnsi" w:hAnsi="Arial" w:cs="Arial"/>
          <w:caps/>
          <w:sz w:val="24"/>
          <w:szCs w:val="24"/>
          <w:lang w:eastAsia="en-US"/>
        </w:rPr>
      </w:pPr>
      <w:bookmarkStart w:id="0" w:name="_GoBack"/>
      <w:r w:rsidRPr="00EA7D5B">
        <w:rPr>
          <w:rFonts w:ascii="Arial" w:eastAsiaTheme="minorHAnsi" w:hAnsi="Arial" w:cs="Arial"/>
          <w:b/>
          <w:bCs/>
          <w:caps/>
          <w:sz w:val="24"/>
          <w:szCs w:val="24"/>
          <w:lang w:eastAsia="en-US"/>
        </w:rPr>
        <w:t>Normet launches A new generation equipment offering at the World Tunnelling Conference (WTC) 2017 exhibition in Bergen, Norway</w:t>
      </w:r>
    </w:p>
    <w:p w14:paraId="3DAB7F14" w14:textId="77777777" w:rsidR="00EA7D5B" w:rsidRPr="00EA7D5B" w:rsidRDefault="00EA7D5B" w:rsidP="00EA7D5B">
      <w:pPr>
        <w:rPr>
          <w:rFonts w:ascii="Arial" w:eastAsiaTheme="minorHAnsi" w:hAnsi="Arial" w:cs="Arial"/>
          <w:lang w:eastAsia="en-US"/>
        </w:rPr>
      </w:pPr>
      <w:r w:rsidRPr="00EA7D5B">
        <w:rPr>
          <w:rFonts w:ascii="Arial" w:eastAsiaTheme="minorHAnsi" w:hAnsi="Arial" w:cs="Arial"/>
          <w:lang w:eastAsia="en-US"/>
        </w:rPr>
        <w:t>This new offering improves the mechanization and automation of the most demanding underground work phases and sets the new standard for sprayed concrete, charging and lifting &amp; installation works in hard rock tunnelling.</w:t>
      </w:r>
    </w:p>
    <w:p w14:paraId="7737047E" w14:textId="77777777" w:rsidR="00EA7D5B" w:rsidRPr="00EA7D5B" w:rsidRDefault="00EA7D5B" w:rsidP="00EA7D5B">
      <w:pPr>
        <w:rPr>
          <w:rFonts w:ascii="Arial" w:eastAsiaTheme="minorHAnsi" w:hAnsi="Arial" w:cs="Arial"/>
          <w:bCs/>
          <w:lang w:val="en-US" w:eastAsia="en-US"/>
        </w:rPr>
      </w:pPr>
      <w:r w:rsidRPr="00EA7D5B">
        <w:rPr>
          <w:rFonts w:ascii="Arial" w:eastAsiaTheme="minorHAnsi" w:hAnsi="Arial" w:cs="Arial"/>
          <w:bCs/>
          <w:lang w:val="en-US" w:eastAsia="en-US"/>
        </w:rPr>
        <w:t xml:space="preserve">The new </w:t>
      </w:r>
      <w:r w:rsidRPr="00EA7D5B">
        <w:rPr>
          <w:rFonts w:ascii="Arial" w:eastAsiaTheme="minorHAnsi" w:hAnsi="Arial" w:cs="Arial"/>
          <w:b/>
          <w:bCs/>
          <w:lang w:val="en-US" w:eastAsia="en-US"/>
        </w:rPr>
        <w:t>Spraymec Norrunner 140 DC</w:t>
      </w:r>
      <w:r w:rsidRPr="00EA7D5B">
        <w:rPr>
          <w:rFonts w:ascii="Arial" w:eastAsiaTheme="minorHAnsi" w:hAnsi="Arial" w:cs="Arial"/>
          <w:bCs/>
          <w:lang w:val="en-US" w:eastAsia="en-US"/>
        </w:rPr>
        <w:t xml:space="preserve"> with its long reach spray boom is designed to meet the highest production capacity requirements of Scandinavian sprayed concrete works with an average spraying capacity up to 26 m</w:t>
      </w:r>
      <w:r w:rsidRPr="00EA7D5B">
        <w:rPr>
          <w:rFonts w:ascii="Arial" w:eastAsiaTheme="minorHAnsi" w:hAnsi="Arial" w:cs="Arial"/>
          <w:bCs/>
          <w:vertAlign w:val="superscript"/>
          <w:lang w:val="en-US" w:eastAsia="en-US"/>
        </w:rPr>
        <w:t>3</w:t>
      </w:r>
      <w:r w:rsidRPr="00EA7D5B">
        <w:rPr>
          <w:rFonts w:ascii="Arial" w:eastAsiaTheme="minorHAnsi" w:hAnsi="Arial" w:cs="Arial"/>
          <w:bCs/>
          <w:lang w:val="en-US" w:eastAsia="en-US"/>
        </w:rPr>
        <w:t xml:space="preserve">/h.  It is also capable of accurately spraying water and frost protection linings in a thin layer segment (&lt; 80 mm).  Routine service is made easy as all operational access points are reachable from ground level. </w:t>
      </w:r>
    </w:p>
    <w:p w14:paraId="14B45B00" w14:textId="77777777" w:rsidR="00EA7D5B" w:rsidRPr="00EA7D5B" w:rsidRDefault="00EA7D5B" w:rsidP="00EA7D5B">
      <w:pPr>
        <w:rPr>
          <w:rFonts w:ascii="Arial" w:eastAsiaTheme="minorHAnsi" w:hAnsi="Arial" w:cs="Arial"/>
          <w:bCs/>
          <w:lang w:val="en-US" w:eastAsia="en-US"/>
        </w:rPr>
      </w:pPr>
      <w:r w:rsidRPr="00EA7D5B">
        <w:rPr>
          <w:rFonts w:ascii="Arial" w:eastAsiaTheme="minorHAnsi" w:hAnsi="Arial" w:cs="Arial"/>
          <w:bCs/>
          <w:lang w:val="en-US" w:eastAsia="en-US"/>
        </w:rPr>
        <w:t>The optional “smart” boom is a new tool to help the spray operator attain better results with less rebound as its coordinated motion control is linked to concrete pump output.</w:t>
      </w:r>
    </w:p>
    <w:p w14:paraId="6613C0FA" w14:textId="77777777" w:rsidR="00EA7D5B" w:rsidRPr="00EA7D5B" w:rsidRDefault="00EA7D5B" w:rsidP="00EA7D5B">
      <w:pPr>
        <w:rPr>
          <w:rFonts w:ascii="Arial" w:eastAsiaTheme="minorHAnsi" w:hAnsi="Arial" w:cs="Arial"/>
          <w:bCs/>
          <w:lang w:val="en-US" w:eastAsia="en-US"/>
        </w:rPr>
      </w:pPr>
      <w:r w:rsidRPr="00EA7D5B">
        <w:rPr>
          <w:rFonts w:ascii="Arial" w:eastAsiaTheme="minorHAnsi" w:hAnsi="Arial" w:cs="Arial"/>
          <w:bCs/>
          <w:lang w:val="en-US" w:eastAsia="en-US"/>
        </w:rPr>
        <w:t xml:space="preserve">The new </w:t>
      </w:r>
      <w:r w:rsidRPr="00EA7D5B">
        <w:rPr>
          <w:rFonts w:ascii="Arial" w:eastAsiaTheme="minorHAnsi" w:hAnsi="Arial" w:cs="Arial"/>
          <w:b/>
          <w:bCs/>
          <w:lang w:val="en-US" w:eastAsia="en-US"/>
        </w:rPr>
        <w:t>Himec</w:t>
      </w:r>
      <w:r w:rsidRPr="00EA7D5B">
        <w:rPr>
          <w:rFonts w:ascii="Arial" w:eastAsiaTheme="minorHAnsi" w:hAnsi="Arial" w:cs="Arial"/>
          <w:bCs/>
          <w:lang w:val="en-US" w:eastAsia="en-US"/>
        </w:rPr>
        <w:t xml:space="preserve"> and </w:t>
      </w:r>
      <w:r w:rsidRPr="00EA7D5B">
        <w:rPr>
          <w:rFonts w:ascii="Arial" w:eastAsiaTheme="minorHAnsi" w:hAnsi="Arial" w:cs="Arial"/>
          <w:b/>
          <w:bCs/>
          <w:lang w:val="en-US" w:eastAsia="en-US"/>
        </w:rPr>
        <w:t xml:space="preserve">Charmec </w:t>
      </w:r>
      <w:r w:rsidRPr="00EA7D5B">
        <w:rPr>
          <w:rFonts w:ascii="Arial" w:eastAsiaTheme="minorHAnsi" w:hAnsi="Arial" w:cs="Arial"/>
          <w:bCs/>
          <w:lang w:val="en-US" w:eastAsia="en-US"/>
        </w:rPr>
        <w:t xml:space="preserve">offerings have rigid frame carriers which provide enhanced driving stability over the articulated carrier used in earlier models. </w:t>
      </w:r>
      <w:r w:rsidRPr="00EA7D5B">
        <w:rPr>
          <w:rFonts w:ascii="Arial" w:eastAsiaTheme="minorHAnsi" w:hAnsi="Arial" w:cs="Arial"/>
          <w:bCs/>
          <w:lang w:val="en-US" w:eastAsia="en-US"/>
        </w:rPr>
        <w:br/>
        <w:t xml:space="preserve">The carriers also have four wheel and crab drive giving better maneuverability in tunnels. </w:t>
      </w:r>
      <w:r w:rsidRPr="00EA7D5B">
        <w:rPr>
          <w:rFonts w:ascii="Arial" w:eastAsiaTheme="minorHAnsi" w:hAnsi="Arial" w:cs="Arial"/>
          <w:bCs/>
          <w:lang w:val="en-US" w:eastAsia="en-US"/>
        </w:rPr>
        <w:br/>
        <w:t xml:space="preserve">The engine in the new carriesr is placed on the side of the equipment and therefore all engine and exhaust after- treatment system’s service points are easily accessed from the tunnel floor level.  </w:t>
      </w:r>
      <w:r w:rsidRPr="00EA7D5B">
        <w:rPr>
          <w:rFonts w:ascii="Arial" w:eastAsiaTheme="minorHAnsi" w:hAnsi="Arial" w:cs="Arial"/>
          <w:bCs/>
          <w:lang w:val="en-US" w:eastAsia="en-US"/>
        </w:rPr>
        <w:br/>
        <w:t>The improved Himec and Charmec models have an optional driving-from-the-basket feature. The operator in the basket can safely and easily move each unit from the work platform.</w:t>
      </w:r>
    </w:p>
    <w:p w14:paraId="1EDF1695" w14:textId="77777777" w:rsidR="00EA7D5B" w:rsidRPr="00EA7D5B" w:rsidRDefault="00EA7D5B" w:rsidP="00EA7D5B">
      <w:pPr>
        <w:rPr>
          <w:rFonts w:ascii="Arial" w:eastAsiaTheme="minorHAnsi" w:hAnsi="Arial" w:cs="Arial"/>
          <w:bCs/>
          <w:lang w:val="en-US" w:eastAsia="en-US"/>
        </w:rPr>
      </w:pPr>
      <w:r w:rsidRPr="00EA7D5B">
        <w:rPr>
          <w:rFonts w:ascii="Arial" w:eastAsiaTheme="minorHAnsi" w:hAnsi="Arial" w:cs="Arial"/>
          <w:bCs/>
          <w:lang w:val="en-US" w:eastAsia="en-US"/>
        </w:rPr>
        <w:t xml:space="preserve">All Himec lifting equipment models can be quickly modified to Charmec explosive charging equipment by adding an ANFO or emulsion explosive charging unit. The new Himec models are available with several single or twin boom configurations. </w:t>
      </w:r>
    </w:p>
    <w:p w14:paraId="6F720AD9" w14:textId="77777777" w:rsidR="00EA7D5B" w:rsidRPr="00EA7D5B" w:rsidRDefault="00EA7D5B" w:rsidP="00EA7D5B">
      <w:pPr>
        <w:rPr>
          <w:rFonts w:ascii="Arial" w:eastAsiaTheme="minorHAnsi" w:hAnsi="Arial" w:cs="Arial"/>
          <w:bCs/>
          <w:lang w:val="en-US" w:eastAsia="en-US"/>
        </w:rPr>
      </w:pPr>
      <w:r w:rsidRPr="00EA7D5B">
        <w:rPr>
          <w:rFonts w:ascii="Arial" w:eastAsiaTheme="minorHAnsi" w:hAnsi="Arial" w:cs="Arial"/>
          <w:bCs/>
          <w:lang w:val="en-US" w:eastAsia="en-US"/>
        </w:rPr>
        <w:t>The new generation equipment displayed at the World Tunneling Congress are the Spraymec NorRunner 140 DC and the Himec RM T 125 which has been modified to a Charmec  charging vehicle by installing an emulsion charging unit.</w:t>
      </w:r>
    </w:p>
    <w:p w14:paraId="051713EE" w14:textId="77777777" w:rsidR="00EA7D5B" w:rsidRPr="00EA7D5B" w:rsidRDefault="00EA7D5B" w:rsidP="00EA7D5B">
      <w:pPr>
        <w:rPr>
          <w:rFonts w:ascii="Arial" w:eastAsiaTheme="minorHAnsi" w:hAnsi="Arial" w:cs="Arial"/>
          <w:lang w:eastAsia="en-US"/>
        </w:rPr>
      </w:pPr>
      <w:r w:rsidRPr="00EA7D5B">
        <w:rPr>
          <w:rFonts w:ascii="Arial" w:eastAsiaTheme="minorHAnsi" w:hAnsi="Arial" w:cs="Arial"/>
          <w:b/>
          <w:bCs/>
          <w:lang w:val="en-US" w:eastAsia="en-US"/>
        </w:rPr>
        <w:t> </w:t>
      </w:r>
    </w:p>
    <w:p w14:paraId="616456EB" w14:textId="77777777" w:rsidR="00EA7D5B" w:rsidRPr="00EA7D5B" w:rsidRDefault="00EA7D5B" w:rsidP="00EA7D5B">
      <w:pPr>
        <w:rPr>
          <w:rFonts w:ascii="Arial" w:eastAsiaTheme="minorHAnsi" w:hAnsi="Arial" w:cs="Arial"/>
          <w:lang w:eastAsia="en-US"/>
        </w:rPr>
      </w:pPr>
      <w:r w:rsidRPr="00EA7D5B">
        <w:rPr>
          <w:rFonts w:ascii="Arial" w:eastAsiaTheme="minorHAnsi" w:hAnsi="Arial" w:cs="Arial"/>
          <w:b/>
          <w:bCs/>
          <w:lang w:val="en-US" w:eastAsia="en-US"/>
        </w:rPr>
        <w:t>For further information please contact:</w:t>
      </w:r>
    </w:p>
    <w:p w14:paraId="61675DD2" w14:textId="77777777" w:rsidR="00EA7D5B" w:rsidRPr="00EA7D5B" w:rsidRDefault="00EA7D5B" w:rsidP="00EA7D5B">
      <w:pPr>
        <w:spacing w:after="0" w:line="240" w:lineRule="auto"/>
        <w:rPr>
          <w:rFonts w:ascii="Arial" w:eastAsiaTheme="minorHAnsi" w:hAnsi="Arial" w:cs="Arial"/>
          <w:lang w:eastAsia="en-US"/>
        </w:rPr>
      </w:pPr>
      <w:r w:rsidRPr="00EA7D5B">
        <w:rPr>
          <w:rFonts w:ascii="Arial" w:eastAsiaTheme="minorHAnsi" w:hAnsi="Arial" w:cs="Arial"/>
          <w:lang w:eastAsia="en-US"/>
        </w:rPr>
        <w:t>Sven Fåland</w:t>
      </w:r>
    </w:p>
    <w:p w14:paraId="55872312" w14:textId="77777777" w:rsidR="00EA7D5B" w:rsidRPr="00EA7D5B" w:rsidRDefault="00EA7D5B" w:rsidP="00EA7D5B">
      <w:pPr>
        <w:spacing w:after="0" w:line="240" w:lineRule="auto"/>
        <w:rPr>
          <w:rFonts w:ascii="Arial" w:eastAsiaTheme="minorHAnsi" w:hAnsi="Arial" w:cs="Arial"/>
          <w:lang w:eastAsia="en-US"/>
        </w:rPr>
      </w:pPr>
      <w:r w:rsidRPr="00EA7D5B">
        <w:rPr>
          <w:rFonts w:ascii="Arial" w:eastAsiaTheme="minorHAnsi" w:hAnsi="Arial" w:cs="Arial"/>
          <w:lang w:eastAsia="en-US"/>
        </w:rPr>
        <w:t>Sales and LTC Manager, Normet Scandinavia AB</w:t>
      </w:r>
    </w:p>
    <w:p w14:paraId="3C5944F4" w14:textId="798587A4" w:rsidR="00EA7D5B" w:rsidRPr="00EA7D5B" w:rsidRDefault="000E703A" w:rsidP="00EA7D5B">
      <w:pPr>
        <w:spacing w:after="0" w:line="240" w:lineRule="auto"/>
        <w:rPr>
          <w:rFonts w:ascii="Arial" w:eastAsiaTheme="minorHAnsi" w:hAnsi="Arial" w:cs="Arial"/>
          <w:lang w:val="fr-CH" w:eastAsia="en-US"/>
        </w:rPr>
      </w:pPr>
      <w:r>
        <w:rPr>
          <w:rFonts w:ascii="Arial" w:eastAsiaTheme="minorHAnsi" w:hAnsi="Arial" w:cs="Arial"/>
          <w:lang w:val="fr-CH" w:eastAsia="en-US"/>
        </w:rPr>
        <w:t>Mobile: </w:t>
      </w:r>
      <w:r w:rsidR="00EA7D5B" w:rsidRPr="00EA7D5B">
        <w:rPr>
          <w:rFonts w:ascii="Arial" w:eastAsiaTheme="minorHAnsi" w:hAnsi="Arial" w:cs="Arial"/>
          <w:lang w:val="fr-CH" w:eastAsia="en-US"/>
        </w:rPr>
        <w:t>+47 958 25 070</w:t>
      </w:r>
    </w:p>
    <w:p w14:paraId="47B70F32" w14:textId="7B1186F6" w:rsidR="00EA7D5B" w:rsidRPr="00EA7D5B" w:rsidRDefault="00EA7D5B" w:rsidP="00EA7D5B">
      <w:pPr>
        <w:spacing w:after="0" w:line="240" w:lineRule="auto"/>
        <w:rPr>
          <w:rFonts w:ascii="Arial" w:eastAsiaTheme="minorHAnsi" w:hAnsi="Arial" w:cs="Arial"/>
          <w:lang w:val="fr-CH" w:eastAsia="en-US"/>
        </w:rPr>
      </w:pPr>
      <w:r w:rsidRPr="00EA7D5B">
        <w:rPr>
          <w:rFonts w:ascii="Arial" w:eastAsiaTheme="minorHAnsi" w:hAnsi="Arial" w:cs="Arial"/>
          <w:lang w:val="fr-CH" w:eastAsia="en-US"/>
        </w:rPr>
        <w:t>E-mail: </w:t>
      </w:r>
      <w:hyperlink r:id="rId11" w:history="1">
        <w:r w:rsidRPr="000E703A">
          <w:rPr>
            <w:rStyle w:val="Hyperlink"/>
            <w:rFonts w:ascii="Arial" w:eastAsiaTheme="minorHAnsi" w:hAnsi="Arial" w:cs="Arial"/>
            <w:lang w:val="fr-CH" w:eastAsia="en-US"/>
          </w:rPr>
          <w:t>sven.faland@normet.com</w:t>
        </w:r>
      </w:hyperlink>
    </w:p>
    <w:p w14:paraId="54CEC0BD" w14:textId="77777777" w:rsidR="00EA7D5B" w:rsidRPr="00EA7D5B" w:rsidRDefault="00EA7D5B" w:rsidP="00EA7D5B">
      <w:pPr>
        <w:spacing w:after="0" w:line="240" w:lineRule="auto"/>
        <w:rPr>
          <w:rFonts w:ascii="Arial" w:eastAsiaTheme="minorHAnsi" w:hAnsi="Arial" w:cs="Arial"/>
          <w:lang w:val="fr-CH" w:eastAsia="en-US"/>
        </w:rPr>
      </w:pPr>
      <w:r w:rsidRPr="00EA7D5B">
        <w:rPr>
          <w:rFonts w:ascii="Arial" w:eastAsiaTheme="minorHAnsi" w:hAnsi="Arial" w:cs="Arial"/>
          <w:lang w:val="fr-CH" w:eastAsia="en-US"/>
        </w:rPr>
        <w:t> </w:t>
      </w:r>
    </w:p>
    <w:p w14:paraId="1AC4E8C1" w14:textId="77777777" w:rsidR="00EA7D5B" w:rsidRPr="00EA7D5B" w:rsidRDefault="00EA7D5B" w:rsidP="00EA7D5B">
      <w:pPr>
        <w:spacing w:after="0" w:line="240" w:lineRule="auto"/>
        <w:rPr>
          <w:rFonts w:ascii="Arial" w:eastAsiaTheme="minorHAnsi" w:hAnsi="Arial" w:cs="Arial"/>
          <w:lang w:eastAsia="en-US"/>
        </w:rPr>
      </w:pPr>
      <w:r w:rsidRPr="00EA7D5B">
        <w:rPr>
          <w:rFonts w:ascii="Arial" w:eastAsiaTheme="minorHAnsi" w:hAnsi="Arial" w:cs="Arial"/>
          <w:lang w:eastAsia="en-US"/>
        </w:rPr>
        <w:t>Janne Lehto</w:t>
      </w:r>
    </w:p>
    <w:p w14:paraId="0F2202A4" w14:textId="77777777" w:rsidR="00EA7D5B" w:rsidRPr="00EA7D5B" w:rsidRDefault="00EA7D5B" w:rsidP="00EA7D5B">
      <w:pPr>
        <w:spacing w:after="0" w:line="240" w:lineRule="auto"/>
        <w:rPr>
          <w:rFonts w:ascii="Arial" w:eastAsiaTheme="minorHAnsi" w:hAnsi="Arial" w:cs="Arial"/>
          <w:lang w:eastAsia="en-US"/>
        </w:rPr>
      </w:pPr>
      <w:r w:rsidRPr="00EA7D5B">
        <w:rPr>
          <w:rFonts w:ascii="Arial" w:eastAsiaTheme="minorHAnsi" w:hAnsi="Arial" w:cs="Arial"/>
          <w:lang w:eastAsia="en-US"/>
        </w:rPr>
        <w:t>Vice President, Region EMEA</w:t>
      </w:r>
    </w:p>
    <w:p w14:paraId="26CC0ED8" w14:textId="77777777" w:rsidR="00EA7D5B" w:rsidRPr="00EA7D5B" w:rsidRDefault="00EA7D5B" w:rsidP="00EA7D5B">
      <w:pPr>
        <w:spacing w:after="0" w:line="240" w:lineRule="auto"/>
        <w:rPr>
          <w:rFonts w:ascii="Arial" w:eastAsiaTheme="minorHAnsi" w:hAnsi="Arial" w:cs="Arial"/>
          <w:lang w:eastAsia="en-US"/>
        </w:rPr>
      </w:pPr>
      <w:r w:rsidRPr="00EA7D5B">
        <w:rPr>
          <w:rFonts w:ascii="Arial" w:eastAsiaTheme="minorHAnsi" w:hAnsi="Arial" w:cs="Arial"/>
          <w:lang w:eastAsia="en-US"/>
        </w:rPr>
        <w:t>Mobile : +358 40 519 0525</w:t>
      </w:r>
    </w:p>
    <w:p w14:paraId="7D622FF5" w14:textId="77777777" w:rsidR="00EA7D5B" w:rsidRPr="00EA7D5B" w:rsidRDefault="00EA7D5B" w:rsidP="00EA7D5B">
      <w:pPr>
        <w:spacing w:after="0"/>
        <w:rPr>
          <w:rFonts w:ascii="Arial" w:eastAsiaTheme="minorHAnsi" w:hAnsi="Arial" w:cs="Arial"/>
          <w:lang w:eastAsia="en-US"/>
        </w:rPr>
      </w:pPr>
      <w:r w:rsidRPr="00EA7D5B">
        <w:rPr>
          <w:rFonts w:ascii="Arial" w:eastAsiaTheme="minorHAnsi" w:hAnsi="Arial" w:cs="Arial"/>
          <w:lang w:eastAsia="en-US"/>
        </w:rPr>
        <w:t>E-mail: </w:t>
      </w:r>
      <w:hyperlink r:id="rId12" w:history="1">
        <w:r w:rsidRPr="00EA7D5B">
          <w:rPr>
            <w:rFonts w:ascii="Arial" w:eastAsiaTheme="minorHAnsi" w:hAnsi="Arial" w:cs="Arial"/>
            <w:color w:val="0000FF" w:themeColor="hyperlink"/>
            <w:u w:val="single"/>
            <w:lang w:eastAsia="en-US"/>
          </w:rPr>
          <w:t>janne.lehto@normet.com</w:t>
        </w:r>
      </w:hyperlink>
    </w:p>
    <w:p w14:paraId="7BD6060F" w14:textId="77777777" w:rsidR="00EA7D5B" w:rsidRDefault="00EA7D5B">
      <w:pPr>
        <w:rPr>
          <w:noProof/>
          <w:lang w:eastAsia="zh-HK"/>
        </w:rPr>
      </w:pPr>
    </w:p>
    <w:p w14:paraId="723A94FA" w14:textId="77777777" w:rsidR="00EF7CAF" w:rsidRDefault="00EF7CAF">
      <w:pPr>
        <w:rPr>
          <w:noProof/>
          <w:lang w:eastAsia="zh-HK"/>
        </w:rPr>
      </w:pPr>
    </w:p>
    <w:p w14:paraId="7F9B17D7" w14:textId="77777777" w:rsidR="00EA7D5B" w:rsidRPr="00EA7D5B" w:rsidRDefault="00EA7D5B" w:rsidP="00EA7D5B">
      <w:pPr>
        <w:spacing w:after="0" w:line="240" w:lineRule="auto"/>
        <w:rPr>
          <w:rFonts w:ascii="Arial" w:hAnsi="Arial" w:cs="Arial"/>
          <w:i/>
          <w:color w:val="000000"/>
        </w:rPr>
      </w:pPr>
      <w:r w:rsidRPr="00EA7D5B">
        <w:rPr>
          <w:rFonts w:ascii="Arial" w:hAnsi="Arial" w:cs="Arial"/>
          <w:b/>
          <w:i/>
          <w:color w:val="000000"/>
        </w:rPr>
        <w:lastRenderedPageBreak/>
        <w:t>Normet</w:t>
      </w:r>
      <w:r w:rsidRPr="00EA7D5B">
        <w:rPr>
          <w:rFonts w:ascii="Arial" w:hAnsi="Arial" w:cs="Arial"/>
          <w:i/>
          <w:color w:val="000000"/>
        </w:rPr>
        <w:t xml:space="preserve"> is a fast growing and innovative technology company with a passion to offer continuous improvement to underground construction and mining processes for increased safety, productivity and profitability.  </w:t>
      </w:r>
    </w:p>
    <w:p w14:paraId="7BEE8E0F" w14:textId="77777777" w:rsidR="00EA7D5B" w:rsidRPr="00EA7D5B" w:rsidRDefault="00EA7D5B" w:rsidP="00EA7D5B">
      <w:pPr>
        <w:spacing w:after="0" w:line="240" w:lineRule="auto"/>
        <w:rPr>
          <w:rFonts w:ascii="Arial" w:hAnsi="Arial" w:cs="Arial"/>
          <w:i/>
          <w:color w:val="000000"/>
        </w:rPr>
      </w:pPr>
      <w:r w:rsidRPr="00EA7D5B">
        <w:rPr>
          <w:rFonts w:ascii="Arial" w:hAnsi="Arial" w:cs="Arial"/>
          <w:i/>
          <w:color w:val="000000"/>
        </w:rPr>
        <w:t xml:space="preserve">Normet has a broad underground offering: </w:t>
      </w:r>
    </w:p>
    <w:p w14:paraId="09CCD881" w14:textId="77777777" w:rsidR="00EA7D5B" w:rsidRPr="00EA7D5B" w:rsidRDefault="00EA7D5B" w:rsidP="00EA7D5B">
      <w:pPr>
        <w:numPr>
          <w:ilvl w:val="0"/>
          <w:numId w:val="1"/>
        </w:numPr>
        <w:spacing w:after="0" w:line="240" w:lineRule="auto"/>
        <w:contextualSpacing/>
        <w:rPr>
          <w:rFonts w:ascii="Arial" w:eastAsiaTheme="minorHAnsi" w:hAnsi="Arial" w:cs="Arial"/>
          <w:i/>
          <w:color w:val="000000"/>
          <w:lang w:eastAsia="en-US"/>
        </w:rPr>
      </w:pPr>
      <w:r w:rsidRPr="00EA7D5B">
        <w:rPr>
          <w:rFonts w:ascii="Arial" w:eastAsiaTheme="minorHAnsi" w:hAnsi="Arial" w:cs="Arial"/>
          <w:i/>
          <w:color w:val="000000"/>
          <w:lang w:eastAsia="en-US"/>
        </w:rPr>
        <w:t>Equipment for concrete spraying and transport, explosives charging, scaling, lifting, installation works, and logistics.</w:t>
      </w:r>
    </w:p>
    <w:p w14:paraId="129A7481" w14:textId="77777777" w:rsidR="00EA7D5B" w:rsidRPr="00EA7D5B" w:rsidRDefault="00EA7D5B" w:rsidP="00EA7D5B">
      <w:pPr>
        <w:numPr>
          <w:ilvl w:val="0"/>
          <w:numId w:val="1"/>
        </w:numPr>
        <w:spacing w:after="0" w:line="240" w:lineRule="auto"/>
        <w:contextualSpacing/>
        <w:rPr>
          <w:rFonts w:ascii="Arial" w:eastAsiaTheme="minorHAnsi" w:hAnsi="Arial" w:cs="Arial"/>
          <w:i/>
          <w:color w:val="000000"/>
          <w:lang w:eastAsia="en-US"/>
        </w:rPr>
      </w:pPr>
      <w:r w:rsidRPr="00EA7D5B">
        <w:rPr>
          <w:rFonts w:ascii="Arial" w:eastAsiaTheme="minorHAnsi" w:hAnsi="Arial" w:cs="Arial"/>
          <w:i/>
          <w:color w:val="000000"/>
          <w:lang w:eastAsia="en-US"/>
        </w:rPr>
        <w:t>Construction chemicals for sprayed concrete, admixtures for all types concrete, injection systems for  rock improvement, reinforcement systems for  high deformation conditions, spray applied waterproofing systems and needed chemicals for TBM technology covering hard rock, EPB, open face and slurry type machines</w:t>
      </w:r>
    </w:p>
    <w:p w14:paraId="4A742FB6" w14:textId="77777777" w:rsidR="00EA7D5B" w:rsidRPr="00EA7D5B" w:rsidRDefault="00EA7D5B" w:rsidP="00EA7D5B">
      <w:pPr>
        <w:numPr>
          <w:ilvl w:val="0"/>
          <w:numId w:val="1"/>
        </w:numPr>
        <w:spacing w:after="0" w:line="240" w:lineRule="auto"/>
        <w:contextualSpacing/>
        <w:rPr>
          <w:rFonts w:ascii="Arial" w:eastAsiaTheme="minorHAnsi" w:hAnsi="Arial" w:cs="Arial"/>
          <w:i/>
          <w:color w:val="000000"/>
          <w:lang w:eastAsia="en-US"/>
        </w:rPr>
      </w:pPr>
      <w:r w:rsidRPr="00EA7D5B">
        <w:rPr>
          <w:rFonts w:ascii="Arial" w:eastAsiaTheme="minorHAnsi" w:hAnsi="Arial" w:cs="Arial"/>
          <w:i/>
          <w:color w:val="000000"/>
          <w:lang w:eastAsia="en-US"/>
        </w:rPr>
        <w:t>The new generation energy absorbing rock bolting system; the D-Bolt system specially designed for efficient and reliable rock reinforcement, in both squeezing and burst-prone strata conditions</w:t>
      </w:r>
    </w:p>
    <w:p w14:paraId="66573175" w14:textId="77777777" w:rsidR="00EA7D5B" w:rsidRPr="00EA7D5B" w:rsidRDefault="00EA7D5B" w:rsidP="00EA7D5B">
      <w:pPr>
        <w:spacing w:after="0" w:line="240" w:lineRule="auto"/>
        <w:rPr>
          <w:rFonts w:ascii="Arial" w:hAnsi="Arial" w:cs="Arial"/>
          <w:i/>
          <w:color w:val="000000"/>
        </w:rPr>
      </w:pPr>
      <w:r w:rsidRPr="00EA7D5B">
        <w:rPr>
          <w:rFonts w:ascii="Arial" w:hAnsi="Arial" w:cs="Arial"/>
          <w:i/>
          <w:color w:val="000000"/>
        </w:rPr>
        <w:t xml:space="preserve">Normet has delivered more than 10,000 built-for-purpose underground machines which are serviced and supported with Life Time Care. </w:t>
      </w:r>
    </w:p>
    <w:p w14:paraId="3A113543" w14:textId="77777777" w:rsidR="00EA7D5B" w:rsidRPr="00EA7D5B" w:rsidRDefault="00EA7D5B" w:rsidP="00EA7D5B">
      <w:pPr>
        <w:spacing w:after="0" w:line="240" w:lineRule="auto"/>
        <w:rPr>
          <w:rFonts w:ascii="Arial" w:hAnsi="Arial" w:cs="Arial"/>
          <w:i/>
          <w:color w:val="000000"/>
        </w:rPr>
      </w:pPr>
      <w:r w:rsidRPr="00EA7D5B">
        <w:rPr>
          <w:rFonts w:ascii="Arial" w:hAnsi="Arial" w:cs="Arial"/>
          <w:i/>
          <w:color w:val="000000"/>
        </w:rPr>
        <w:t>Normet currently employs over 1000 business professionals and the net sales in 2016 was about 210 million euro. The company expects strong growth in 2017.</w:t>
      </w:r>
    </w:p>
    <w:p w14:paraId="41352A6D" w14:textId="77777777" w:rsidR="00EA7D5B" w:rsidRPr="00EA7D5B" w:rsidRDefault="00EA7D5B" w:rsidP="00EA7D5B">
      <w:pPr>
        <w:spacing w:after="0" w:line="240" w:lineRule="auto"/>
        <w:rPr>
          <w:rFonts w:ascii="Arial" w:hAnsi="Arial" w:cs="Arial"/>
          <w:i/>
          <w:color w:val="000000"/>
        </w:rPr>
      </w:pPr>
      <w:r w:rsidRPr="00EA7D5B">
        <w:rPr>
          <w:rFonts w:ascii="Arial" w:hAnsi="Arial" w:cs="Arial"/>
          <w:i/>
          <w:color w:val="000000"/>
        </w:rPr>
        <w:t xml:space="preserve">Normet is a </w:t>
      </w:r>
      <w:bookmarkEnd w:id="0"/>
      <w:r w:rsidRPr="00EA7D5B">
        <w:rPr>
          <w:rFonts w:ascii="Arial" w:hAnsi="Arial" w:cs="Arial"/>
          <w:i/>
          <w:color w:val="000000"/>
        </w:rPr>
        <w:t>Finnish based company that operates globally with over 44 locations in 28 countries worldwide.</w:t>
      </w:r>
    </w:p>
    <w:p w14:paraId="7584E024" w14:textId="77777777" w:rsidR="00EA7D5B" w:rsidRDefault="00EA7D5B">
      <w:pPr>
        <w:rPr>
          <w:noProof/>
          <w:lang w:eastAsia="zh-HK"/>
        </w:rPr>
      </w:pPr>
    </w:p>
    <w:sectPr w:rsidR="00EA7D5B" w:rsidSect="005004F6">
      <w:headerReference w:type="default" r:id="rId13"/>
      <w:footerReference w:type="default" r:id="rId14"/>
      <w:pgSz w:w="11906" w:h="16838"/>
      <w:pgMar w:top="1702"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C0017" w14:textId="77777777" w:rsidR="003A30AC" w:rsidRDefault="003A30AC" w:rsidP="008A139B">
      <w:pPr>
        <w:spacing w:after="0" w:line="240" w:lineRule="auto"/>
      </w:pPr>
      <w:r>
        <w:separator/>
      </w:r>
    </w:p>
  </w:endnote>
  <w:endnote w:type="continuationSeparator" w:id="0">
    <w:p w14:paraId="7FADBA1D" w14:textId="77777777" w:rsidR="003A30AC" w:rsidRDefault="003A30AC" w:rsidP="008A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A9505" w14:textId="77777777" w:rsidR="009C4826" w:rsidRDefault="009C4826">
    <w:pPr>
      <w:pStyle w:val="Footer"/>
      <w:rPr>
        <w:noProof/>
        <w:lang w:eastAsia="zh-HK"/>
      </w:rPr>
    </w:pPr>
  </w:p>
  <w:p w14:paraId="723A9506" w14:textId="77777777" w:rsidR="009C4826" w:rsidRDefault="009C4826">
    <w:pPr>
      <w:pStyle w:val="Footer"/>
      <w:rPr>
        <w:noProof/>
        <w:lang w:eastAsia="zh-HK"/>
      </w:rPr>
    </w:pPr>
    <w:r>
      <w:rPr>
        <w:noProof/>
        <w:lang w:eastAsia="en-GB"/>
      </w:rPr>
      <w:drawing>
        <wp:anchor distT="0" distB="0" distL="114300" distR="114300" simplePos="0" relativeHeight="251660288" behindDoc="1" locked="0" layoutInCell="1" allowOverlap="1" wp14:anchorId="723A950A" wp14:editId="723A950B">
          <wp:simplePos x="0" y="0"/>
          <wp:positionH relativeFrom="column">
            <wp:posOffset>-914400</wp:posOffset>
          </wp:positionH>
          <wp:positionV relativeFrom="paragraph">
            <wp:posOffset>-287655</wp:posOffset>
          </wp:positionV>
          <wp:extent cx="7555230" cy="1079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zerland_A4_Letter_141203.png"/>
                  <pic:cNvPicPr/>
                </pic:nvPicPr>
                <pic:blipFill rotWithShape="1">
                  <a:blip r:embed="rId1">
                    <a:extLst>
                      <a:ext uri="{28A0092B-C50C-407E-A947-70E740481C1C}">
                        <a14:useLocalDpi xmlns:a14="http://schemas.microsoft.com/office/drawing/2010/main" val="0"/>
                      </a:ext>
                    </a:extLst>
                  </a:blip>
                  <a:srcRect t="89896"/>
                  <a:stretch/>
                </pic:blipFill>
                <pic:spPr bwMode="auto">
                  <a:xfrm>
                    <a:off x="0" y="0"/>
                    <a:ext cx="7555230"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A9507" w14:textId="77777777" w:rsidR="008A139B" w:rsidRDefault="008A1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8AE33" w14:textId="77777777" w:rsidR="003A30AC" w:rsidRDefault="003A30AC" w:rsidP="008A139B">
      <w:pPr>
        <w:spacing w:after="0" w:line="240" w:lineRule="auto"/>
      </w:pPr>
      <w:r>
        <w:separator/>
      </w:r>
    </w:p>
  </w:footnote>
  <w:footnote w:type="continuationSeparator" w:id="0">
    <w:p w14:paraId="0AFF83DD" w14:textId="77777777" w:rsidR="003A30AC" w:rsidRDefault="003A30AC" w:rsidP="008A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A9504" w14:textId="2B1F5214" w:rsidR="008A139B" w:rsidRDefault="008A139B" w:rsidP="00EA7D5B">
    <w:pPr>
      <w:pStyle w:val="Header"/>
      <w:jc w:val="center"/>
      <w:rPr>
        <w:rFonts w:ascii="Arial" w:hAnsi="Arial" w:cs="Arial"/>
      </w:rPr>
    </w:pPr>
    <w:r w:rsidRPr="00EA7D5B">
      <w:rPr>
        <w:rFonts w:ascii="Arial" w:hAnsi="Arial" w:cs="Arial"/>
        <w:noProof/>
        <w:lang w:eastAsia="en-GB"/>
      </w:rPr>
      <w:drawing>
        <wp:anchor distT="0" distB="0" distL="114300" distR="114300" simplePos="0" relativeHeight="251659264" behindDoc="0" locked="0" layoutInCell="1" allowOverlap="1" wp14:anchorId="723A9508" wp14:editId="17BC66DD">
          <wp:simplePos x="0" y="0"/>
          <wp:positionH relativeFrom="column">
            <wp:posOffset>-914400</wp:posOffset>
          </wp:positionH>
          <wp:positionV relativeFrom="margin">
            <wp:posOffset>-1080770</wp:posOffset>
          </wp:positionV>
          <wp:extent cx="2482850" cy="1073150"/>
          <wp:effectExtent l="0" t="0" r="0" b="0"/>
          <wp:wrapNone/>
          <wp:docPr id="1" name="Picture 1" descr="C:\Users\ali\Desktop\Letterhead\Taiwan_A4_Letter_14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Letterhead\Taiwan_A4_Letter_14010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137" b="89952"/>
                  <a:stretch/>
                </pic:blipFill>
                <pic:spPr bwMode="auto">
                  <a:xfrm>
                    <a:off x="0" y="0"/>
                    <a:ext cx="2482850" cy="107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D5B" w:rsidRPr="00EA7D5B">
      <w:rPr>
        <w:rFonts w:ascii="Arial" w:hAnsi="Arial" w:cs="Arial"/>
      </w:rPr>
      <w:t>Press release</w:t>
    </w:r>
  </w:p>
  <w:p w14:paraId="074D10FE" w14:textId="77777777" w:rsidR="00EA7D5B" w:rsidRDefault="00EA7D5B" w:rsidP="00EA7D5B">
    <w:pPr>
      <w:pStyle w:val="Header"/>
      <w:jc w:val="center"/>
      <w:rPr>
        <w:rFonts w:ascii="Arial" w:hAnsi="Arial" w:cs="Arial"/>
      </w:rPr>
    </w:pPr>
  </w:p>
  <w:p w14:paraId="3291988C" w14:textId="1210C7A1" w:rsidR="00EA7D5B" w:rsidRPr="00EA7D5B" w:rsidRDefault="00EA7D5B" w:rsidP="00EA7D5B">
    <w:pPr>
      <w:pStyle w:val="Header"/>
      <w:jc w:val="right"/>
      <w:rPr>
        <w:rFonts w:ascii="Arial" w:hAnsi="Arial" w:cs="Arial"/>
      </w:rPr>
    </w:pPr>
    <w:r>
      <w:rPr>
        <w:rFonts w:ascii="Arial" w:hAnsi="Arial" w:cs="Arial"/>
      </w:rPr>
      <w:tab/>
      <w:t>Free to be published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11DB2"/>
    <w:multiLevelType w:val="hybridMultilevel"/>
    <w:tmpl w:val="071C044E"/>
    <w:lvl w:ilvl="0" w:tplc="0CA0A37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7C"/>
    <w:rsid w:val="000A167C"/>
    <w:rsid w:val="000E703A"/>
    <w:rsid w:val="003A30AC"/>
    <w:rsid w:val="00466628"/>
    <w:rsid w:val="005004F6"/>
    <w:rsid w:val="006714A7"/>
    <w:rsid w:val="006C1751"/>
    <w:rsid w:val="008A139B"/>
    <w:rsid w:val="009C4826"/>
    <w:rsid w:val="00EA7D5B"/>
    <w:rsid w:val="00EF7CA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A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F6"/>
    <w:rPr>
      <w:rFonts w:ascii="Tahoma" w:hAnsi="Tahoma" w:cs="Tahoma"/>
      <w:sz w:val="16"/>
      <w:szCs w:val="16"/>
    </w:rPr>
  </w:style>
  <w:style w:type="paragraph" w:styleId="Header">
    <w:name w:val="header"/>
    <w:basedOn w:val="Normal"/>
    <w:link w:val="HeaderChar"/>
    <w:uiPriority w:val="99"/>
    <w:unhideWhenUsed/>
    <w:rsid w:val="008A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39B"/>
  </w:style>
  <w:style w:type="paragraph" w:styleId="Footer">
    <w:name w:val="footer"/>
    <w:basedOn w:val="Normal"/>
    <w:link w:val="FooterChar"/>
    <w:uiPriority w:val="99"/>
    <w:unhideWhenUsed/>
    <w:rsid w:val="008A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39B"/>
  </w:style>
  <w:style w:type="character" w:styleId="Hyperlink">
    <w:name w:val="Hyperlink"/>
    <w:basedOn w:val="DefaultParagraphFont"/>
    <w:uiPriority w:val="99"/>
    <w:unhideWhenUsed/>
    <w:rsid w:val="000E70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F6"/>
    <w:rPr>
      <w:rFonts w:ascii="Tahoma" w:hAnsi="Tahoma" w:cs="Tahoma"/>
      <w:sz w:val="16"/>
      <w:szCs w:val="16"/>
    </w:rPr>
  </w:style>
  <w:style w:type="paragraph" w:styleId="Header">
    <w:name w:val="header"/>
    <w:basedOn w:val="Normal"/>
    <w:link w:val="HeaderChar"/>
    <w:uiPriority w:val="99"/>
    <w:unhideWhenUsed/>
    <w:rsid w:val="008A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39B"/>
  </w:style>
  <w:style w:type="paragraph" w:styleId="Footer">
    <w:name w:val="footer"/>
    <w:basedOn w:val="Normal"/>
    <w:link w:val="FooterChar"/>
    <w:uiPriority w:val="99"/>
    <w:unhideWhenUsed/>
    <w:rsid w:val="008A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39B"/>
  </w:style>
  <w:style w:type="character" w:styleId="Hyperlink">
    <w:name w:val="Hyperlink"/>
    <w:basedOn w:val="DefaultParagraphFont"/>
    <w:uiPriority w:val="99"/>
    <w:unhideWhenUsed/>
    <w:rsid w:val="000E7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ne.lehto@norme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tunneljobs\AppData\Local\Microsoft\Windows\INetCache\Content.Outlook\G0RSVSVY\sven.faland@norme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E635835C1F94984ED1B9DFF238C29" ma:contentTypeVersion="28" ma:contentTypeDescription="Create a new document." ma:contentTypeScope="" ma:versionID="769d694b59d7b9cf8c7eb436ea82effc">
  <xsd:schema xmlns:xsd="http://www.w3.org/2001/XMLSchema" xmlns:xs="http://www.w3.org/2001/XMLSchema" xmlns:p="http://schemas.microsoft.com/office/2006/metadata/properties" xmlns:ns2="6453b060-2c13-46d4-a689-b8d834bba6b5" xmlns:ns3="6ecb6c81-449a-48c1-aa77-74a330352d1d" targetNamespace="http://schemas.microsoft.com/office/2006/metadata/properties" ma:root="true" ma:fieldsID="cce52eaf9bf571f5eabd97a5059594d8" ns2:_="" ns3:_="">
    <xsd:import namespace="6453b060-2c13-46d4-a689-b8d834bba6b5"/>
    <xsd:import namespace="6ecb6c81-449a-48c1-aa77-74a330352d1d"/>
    <xsd:element name="properties">
      <xsd:complexType>
        <xsd:sequence>
          <xsd:element name="documentManagement">
            <xsd:complexType>
              <xsd:all>
                <xsd:element ref="ns2:CC_x0020_Process" minOccurs="0"/>
                <xsd:element ref="ns2:Business_x0020_Line" minOccurs="0"/>
                <xsd:element ref="ns2:Document_x0020_Type" minOccurs="0"/>
                <xsd:element ref="ns3:internalsort" minOccurs="0"/>
                <xsd:element ref="ns2:Region" minOccurs="0"/>
                <xsd:element ref="ns3:Country" minOccurs="0"/>
                <xsd:element ref="ns2:SharedWithUsers" minOccurs="0"/>
                <xsd:element ref="ns3:Metadata" minOccurs="0"/>
                <xsd:element ref="ns3:B_x002e_Process" minOccurs="0"/>
                <xsd:element ref="ns3:Product" minOccurs="0"/>
                <xsd:element ref="ns3:y3ey" minOccurs="0"/>
                <xsd:element ref="ns3:evco" minOccurs="0"/>
                <xsd:element ref="ns2:SharingHintHash" minOccurs="0"/>
                <xsd:element ref="ns2:SharedWithDetails" minOccurs="0"/>
                <xsd:element ref="ns3:lldf" minOccurs="0"/>
                <xsd:element ref="ns3:Confidentiality"/>
                <xsd:element ref="ns3:Language" minOccurs="0"/>
                <xsd:element ref="ns3: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3b060-2c13-46d4-a689-b8d834bba6b5" elementFormDefault="qualified">
    <xsd:import namespace="http://schemas.microsoft.com/office/2006/documentManagement/types"/>
    <xsd:import namespace="http://schemas.microsoft.com/office/infopath/2007/PartnerControls"/>
    <xsd:element name="CC_x0020_Process" ma:index="2" nillable="true" ma:displayName=".Business Process" ma:internalName="CC_x0020_Process">
      <xsd:complexType>
        <xsd:complexContent>
          <xsd:extension base="dms:MultiChoice">
            <xsd:sequence>
              <xsd:element name="Value" maxOccurs="unbounded" minOccurs="0" nillable="true">
                <xsd:simpleType>
                  <xsd:restriction base="dms:Choice">
                    <xsd:enumeration value="Concrete Spraying"/>
                    <xsd:enumeration value="Concrete Transportation"/>
                    <xsd:enumeration value="Charging"/>
                    <xsd:enumeration value="Lifting and Installation"/>
                    <xsd:enumeration value="Scaling"/>
                    <xsd:enumeration value="Underground Logistics"/>
                    <xsd:enumeration value="--------------------------"/>
                    <xsd:enumeration value="TST"/>
                    <xsd:enumeration value="R&amp;D"/>
                    <xsd:enumeration value="Concrete admixtures"/>
                    <xsd:enumeration value="Sprayed concrete"/>
                    <xsd:enumeration value="Injection systems"/>
                    <xsd:enumeration value="Membranes and linings"/>
                    <xsd:enumeration value="TBM technology"/>
                    <xsd:enumeration value="Mine Backfill Admixtures"/>
                    <xsd:enumeration value="Equipment maintenance chemicals"/>
                    <xsd:enumeration value="Repair materials"/>
                    <xsd:enumeration value="Waterproofing construction system"/>
                    <xsd:enumeration value="Equipment (pumps, packers etc.)"/>
                    <xsd:enumeration value="Site storage solutions"/>
                    <xsd:enumeration value="Safety Data Sheets"/>
                    <xsd:enumeration value="Technical Data Sheets"/>
                    <xsd:enumeration value="--------------------------"/>
                    <xsd:enumeration value="Life Time Care"/>
                    <xsd:enumeration value="--------------------------"/>
                    <xsd:enumeration value="Rock Reinforcement"/>
                  </xsd:restriction>
                </xsd:simpleType>
              </xsd:element>
            </xsd:sequence>
          </xsd:extension>
        </xsd:complexContent>
      </xsd:complexType>
    </xsd:element>
    <xsd:element name="Business_x0020_Line" ma:index="3" nillable="true" ma:displayName="Business Line" ma:internalName="Business_x0020_Line">
      <xsd:complexType>
        <xsd:complexContent>
          <xsd:extension base="dms:MultiChoice">
            <xsd:sequence>
              <xsd:element name="Value" maxOccurs="unbounded" minOccurs="0" nillable="true">
                <xsd:simpleType>
                  <xsd:restriction base="dms:Choice">
                    <xsd:enumeration value="EQ"/>
                    <xsd:enumeration value="LTC"/>
                    <xsd:enumeration value="CC"/>
                    <xsd:enumeration value="RR"/>
                    <xsd:enumeration value="Rental"/>
                    <xsd:enumeration value="MKT"/>
                  </xsd:restriction>
                </xsd:simpleType>
              </xsd:element>
            </xsd:sequence>
          </xsd:extension>
        </xsd:complexContent>
      </xsd:complexType>
    </xsd:element>
    <xsd:element name="Document_x0020_Type" ma:index="4" nillable="true" ma:displayName="Document Type" ma:format="Dropdown" ma:indexed="true" ma:internalName="Document_x0020_Type">
      <xsd:simpleType>
        <xsd:restriction base="dms:Choice">
          <xsd:enumeration value="Advertising material"/>
          <xsd:enumeration value="Brochures"/>
          <xsd:enumeration value="Certificates"/>
          <xsd:enumeration value="Company Presentation"/>
          <xsd:enumeration value="Competitor Information"/>
          <xsd:enumeration value="Corporate Desing Manual"/>
          <xsd:enumeration value="Forms"/>
          <xsd:enumeration value="Normet Cutting Edge"/>
          <xsd:enumeration value="Normet News"/>
          <xsd:enumeration value="Operational Instructions and Manuals"/>
          <xsd:enumeration value="Organization Chart"/>
          <xsd:enumeration value="Pictures &amp; Videos"/>
          <xsd:enumeration value="Policies and Procedures"/>
          <xsd:enumeration value="Process Presentation and Support material"/>
          <xsd:enumeration value="Product News"/>
          <xsd:enumeration value="Product Presentations"/>
          <xsd:enumeration value="Project Reference"/>
          <xsd:enumeration value="Rental Fleet"/>
          <xsd:enumeration value="Safety Data Sheets"/>
          <xsd:enumeration value="Sales Manual"/>
          <xsd:enumeration value="Success Story"/>
          <xsd:enumeration value="Technical Data Sheets"/>
          <xsd:enumeration value="Technical System Support Material"/>
          <xsd:enumeration value="Templates"/>
          <xsd:enumeration value="Videos"/>
          <xsd:enumeration value="Test Report"/>
        </xsd:restriction>
      </xsd:simpleType>
    </xsd:element>
    <xsd:element name="Region" ma:index="12" nillable="true" ma:displayName="Region" ma:internalName="Region">
      <xsd:complexType>
        <xsd:complexContent>
          <xsd:extension base="dms:MultiChoice">
            <xsd:sequence>
              <xsd:element name="Value" maxOccurs="unbounded" minOccurs="0" nillable="true">
                <xsd:simpleType>
                  <xsd:restriction base="dms:Choice">
                    <xsd:enumeration value="Asia Pacific"/>
                    <xsd:enumeration value="EMEAI"/>
                    <xsd:enumeration value="Finland / CIS"/>
                    <xsd:enumeration value="North America"/>
                    <xsd:enumeration value="Latin America"/>
                  </xsd:restriction>
                </xsd:simpleType>
              </xsd:element>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internalName="SharingHintHash" ma:readOnly="true">
      <xsd:simpleType>
        <xsd:restriction base="dms:Text"/>
      </xsd:simpleType>
    </xsd:element>
    <xsd:element name="SharedWithDetails" ma:index="21" nillable="true" ma:displayName="Shared With Details" ma:internalName="SharedWithDetails" ma:readOnly="true">
      <xsd:simpleType>
        <xsd:restriction base="dms:Note">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b6c81-449a-48c1-aa77-74a330352d1d" elementFormDefault="qualified">
    <xsd:import namespace="http://schemas.microsoft.com/office/2006/documentManagement/types"/>
    <xsd:import namespace="http://schemas.microsoft.com/office/infopath/2007/PartnerControls"/>
    <xsd:element name="internalsort" ma:index="5" nillable="true" ma:displayName="Sort." ma:indexed="true" ma:internalName="internalsort" ma:percentage="FALSE">
      <xsd:simpleType>
        <xsd:restriction base="dms:Number"/>
      </xsd:simpleType>
    </xsd:element>
    <xsd:element name="Country" ma:index="13" nillable="true" ma:displayName="Country" ma:internalName="Country">
      <xsd:complexType>
        <xsd:complexContent>
          <xsd:extension base="dms:MultiChoice">
            <xsd:sequence>
              <xsd:element name="Value" maxOccurs="unbounded" minOccurs="0" nillable="true">
                <xsd:simpleType>
                  <xsd:restriction base="dms:Choice">
                    <xsd:enumeration value="Australia"/>
                    <xsd:enumeration value="Brasil"/>
                    <xsd:enumeration value="Canada"/>
                    <xsd:enumeration value="Chile"/>
                    <xsd:enumeration value="China"/>
                    <xsd:enumeration value="Colombia"/>
                    <xsd:enumeration value="Finland"/>
                    <xsd:enumeration value="France"/>
                    <xsd:enumeration value="Hong Kong"/>
                    <xsd:enumeration value="India"/>
                    <xsd:enumeration value="Indonesia"/>
                    <xsd:enumeration value="Kazakhstan"/>
                    <xsd:enumeration value="Mexico"/>
                    <xsd:enumeration value="Mongolia"/>
                    <xsd:enumeration value="Norway"/>
                    <xsd:enumeration value="Peru"/>
                    <xsd:enumeration value="Qatar"/>
                    <xsd:enumeration value="Russia"/>
                    <xsd:enumeration value="Singapore"/>
                    <xsd:enumeration value="South Africa"/>
                    <xsd:enumeration value="Sweden"/>
                    <xsd:enumeration value="Switzerland"/>
                    <xsd:enumeration value="Taiwan"/>
                    <xsd:enumeration value="United Kingdom"/>
                    <xsd:enumeration value="USA"/>
                    <xsd:enumeration value="Uzbekistan"/>
                    <xsd:enumeration value="Zambia"/>
                  </xsd:restriction>
                </xsd:simpleType>
              </xsd:element>
            </xsd:sequence>
          </xsd:extension>
        </xsd:complexContent>
      </xsd:complexType>
    </xsd:element>
    <xsd:element name="Metadata" ma:index="15" nillable="true" ma:displayName="Metadata" ma:internalName="Metadata">
      <xsd:complexType>
        <xsd:complexContent>
          <xsd:extension base="dms:URL">
            <xsd:sequence>
              <xsd:element name="Url" type="dms:ValidUrl" minOccurs="0" nillable="true"/>
              <xsd:element name="Description" type="xsd:string" nillable="true"/>
            </xsd:sequence>
          </xsd:extension>
        </xsd:complexContent>
      </xsd:complexType>
    </xsd:element>
    <xsd:element name="B_x002e_Process" ma:index="16" nillable="true" ma:displayName="Customer Process" ma:internalName="B_x002e_Process">
      <xsd:complexType>
        <xsd:complexContent>
          <xsd:extension base="dms:MultiChoice">
            <xsd:sequence>
              <xsd:element name="Value" maxOccurs="unbounded" minOccurs="0" nillable="true">
                <xsd:simpleType>
                  <xsd:restriction base="dms:Choice">
                    <xsd:enumeration value="Sprayed Concrete"/>
                    <xsd:enumeration value="Charging"/>
                    <xsd:enumeration value="Lifting and Installations"/>
                    <xsd:enumeration value="Scaling"/>
                    <xsd:enumeration value="Underground Logistics"/>
                    <xsd:enumeration value="Rock Reinforcement"/>
                    <xsd:enumeration value="Surface Support and Waterproofing Liner"/>
                    <xsd:enumeration value="Ground Water Control and Ground Consolidation"/>
                    <xsd:enumeration value="TBM Technology"/>
                    <xsd:enumeration value="Watertight Structures"/>
                  </xsd:restriction>
                </xsd:simpleType>
              </xsd:element>
            </xsd:sequence>
          </xsd:extension>
        </xsd:complexContent>
      </xsd:complexType>
    </xsd:element>
    <xsd:element name="Product" ma:index="17" nillable="true" ma:displayName="Product" ma:internalName="Product">
      <xsd:simpleType>
        <xsd:restriction base="dms:Text">
          <xsd:maxLength value="255"/>
        </xsd:restriction>
      </xsd:simpleType>
    </xsd:element>
    <xsd:element name="y3ey" ma:index="18" nillable="true" ma:displayName="Text" ma:internalName="y3ey">
      <xsd:simpleType>
        <xsd:restriction base="dms:Text"/>
      </xsd:simpleType>
    </xsd:element>
    <xsd:element name="evco" ma:index="19" nillable="true" ma:displayName="Person or Group" ma:list="UserInfo" ma:internalName="evc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ldf" ma:index="22" nillable="true" ma:displayName="Text" ma:internalName="lldf">
      <xsd:simpleType>
        <xsd:restriction base="dms:Text"/>
      </xsd:simpleType>
    </xsd:element>
    <xsd:element name="Confidentiality" ma:index="23" ma:displayName="Confidentiality" ma:default="Restricted" ma:format="Dropdown" ma:internalName="Confidentiality">
      <xsd:simpleType>
        <xsd:restriction base="dms:Choice">
          <xsd:enumeration value="Confidential"/>
          <xsd:enumeration value="Restricted"/>
          <xsd:enumeration value="Public"/>
        </xsd:restriction>
      </xsd:simpleType>
    </xsd:element>
    <xsd:element name="Language" ma:index="24" nillable="true" ma:displayName="Language" ma:format="Dropdown" ma:internalName="Language">
      <xsd:simpleType>
        <xsd:restriction base="dms:Choice">
          <xsd:enumeration value="Chinesse"/>
          <xsd:enumeration value="English"/>
          <xsd:enumeration value="German"/>
          <xsd:enumeration value="Portugese"/>
          <xsd:enumeration value="Russian"/>
          <xsd:enumeration value="Spanish"/>
        </xsd:restriction>
      </xsd:simpleType>
    </xsd:element>
    <xsd:element name="S" ma:index="25" nillable="true" ma:displayName="S" ma:default="1" ma:description="Workflow Step" ma:internalName="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6453b060-2c13-46d4-a689-b8d834bba6b5">Templates</Document_x0020_Type>
    <Region xmlns="6453b060-2c13-46d4-a689-b8d834bba6b5"/>
    <Metadata xmlns="6ecb6c81-449a-48c1-aa77-74a330352d1d">
      <Url>https://normet-my.sharepoint.com/personal/spdb_normet_com/SMT/_layouts/15/wrkstat.aspx?List=6ecb6c81-449a-48c1-aa77-74a330352d1d&amp;WorkflowInstanceName=8e7a5c79-226e-4c48-b6a5-0a765f4a6b4b</Url>
      <Description>Email</Description>
    </Metadata>
    <Country xmlns="6ecb6c81-449a-48c1-aa77-74a330352d1d"/>
    <B_x002e_Process xmlns="6ecb6c81-449a-48c1-aa77-74a330352d1d" xsi:nil="true"/>
    <Business_x0020_Line xmlns="6453b060-2c13-46d4-a689-b8d834bba6b5">
      <Value>MKT</Value>
    </Business_x0020_Line>
    <internalsort xmlns="6ecb6c81-449a-48c1-aa77-74a330352d1d" xsi:nil="true"/>
    <Product xmlns="6ecb6c81-449a-48c1-aa77-74a330352d1d" xsi:nil="true"/>
    <CC_x0020_Process xmlns="6453b060-2c13-46d4-a689-b8d834bba6b5"/>
    <y3ey xmlns="6ecb6c81-449a-48c1-aa77-74a330352d1d" xsi:nil="true"/>
    <evco xmlns="6ecb6c81-449a-48c1-aa77-74a330352d1d">
      <UserInfo>
        <DisplayName/>
        <AccountId xsi:nil="true"/>
        <AccountType/>
      </UserInfo>
    </evco>
    <SharedWithUsers xmlns="6453b060-2c13-46d4-a689-b8d834bba6b5">
      <UserInfo>
        <DisplayName/>
        <AccountId xsi:nil="true"/>
        <AccountType/>
      </UserInfo>
    </SharedWithUsers>
    <lldf xmlns="6ecb6c81-449a-48c1-aa77-74a330352d1d">Letterhead</lldf>
    <Confidentiality xmlns="6ecb6c81-449a-48c1-aa77-74a330352d1d">Restricted</Confidentiality>
    <Language xmlns="6ecb6c81-449a-48c1-aa77-74a330352d1d">English</Language>
    <S xmlns="6ecb6c81-449a-48c1-aa77-74a330352d1d">1</S>
  </documentManagement>
</p:properties>
</file>

<file path=customXml/itemProps1.xml><?xml version="1.0" encoding="utf-8"?>
<ds:datastoreItem xmlns:ds="http://schemas.openxmlformats.org/officeDocument/2006/customXml" ds:itemID="{554314EB-4155-4AA9-99A2-C6FFC1589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3b060-2c13-46d4-a689-b8d834bba6b5"/>
    <ds:schemaRef ds:uri="6ecb6c81-449a-48c1-aa77-74a33035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DA7B0-3C99-4674-9DE7-3EBEB83D1248}">
  <ds:schemaRefs>
    <ds:schemaRef ds:uri="http://schemas.microsoft.com/sharepoint/v3/contenttype/forms"/>
  </ds:schemaRefs>
</ds:datastoreItem>
</file>

<file path=customXml/itemProps3.xml><?xml version="1.0" encoding="utf-8"?>
<ds:datastoreItem xmlns:ds="http://schemas.openxmlformats.org/officeDocument/2006/customXml" ds:itemID="{93E9DE80-188C-4305-9425-2D6131D7CC3C}">
  <ds:schemaRefs>
    <ds:schemaRef ds:uri="http://schemas.microsoft.com/office/2006/metadata/properties"/>
    <ds:schemaRef ds:uri="http://schemas.microsoft.com/office/infopath/2007/PartnerControls"/>
    <ds:schemaRef ds:uri="6453b060-2c13-46d4-a689-b8d834bba6b5"/>
    <ds:schemaRef ds:uri="6ecb6c81-449a-48c1-aa77-74a330352d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Normet_Intl_Letterhead_2014</vt:lpstr>
    </vt:vector>
  </TitlesOfParts>
  <Company>Normet</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Normet_Intl_Letterhead_2014</dc:title>
  <dc:creator>Li Annie</dc:creator>
  <cp:lastModifiedBy>tunneljobs</cp:lastModifiedBy>
  <cp:revision>2</cp:revision>
  <dcterms:created xsi:type="dcterms:W3CDTF">2017-06-13T14:05:00Z</dcterms:created>
  <dcterms:modified xsi:type="dcterms:W3CDTF">2017-06-13T14:05:00Z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0x010100684E635835C1F94984ED1B9DFF238C29</vt:lpwstr>
  </property>
  <property fmtid="{D5CDD505-2E9C-101B-9397-08002B2CF9AE}" pid="3" name="_AdHocReviewCycleID">
    <vt:i4>-1174998845</vt:i4>
  </property>
  <property fmtid="{D5CDD505-2E9C-101B-9397-08002B2CF9AE}" pid="4" name="_NewReviewCycle">
    <vt:lpwstr/>
  </property>
  <property fmtid="{D5CDD505-2E9C-101B-9397-08002B2CF9AE}" pid="5" name="_EmailSubject">
    <vt:lpwstr>Normet Press release - NORMET LAUNCHES A NEW GENERATION EQUIPMENT OFFERING AT THE WORLD TUNNELLING CONFERENCE (WTC) 2017 EXHIBITION IN BERGEN, NORWAY</vt:lpwstr>
  </property>
  <property fmtid="{D5CDD505-2E9C-101B-9397-08002B2CF9AE}" pid="6" name="_AuthorEmail">
    <vt:lpwstr>Jukka.Pihlava@Normet.com</vt:lpwstr>
  </property>
  <property fmtid="{D5CDD505-2E9C-101B-9397-08002B2CF9AE}" pid="7" name="_AuthorEmailDisplayName">
    <vt:lpwstr>Jukka Pihlava</vt:lpwstr>
  </property>
  <property fmtid="{D5CDD505-2E9C-101B-9397-08002B2CF9AE}" pid="8" name="_ReviewingToolsShownOnce">
    <vt:lpwstr/>
  </property>
</Properties>
</file>